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0013" w14:textId="77777777" w:rsidR="007B1575" w:rsidRPr="00FB3245" w:rsidRDefault="007B1575" w:rsidP="007B1575">
      <w:pPr>
        <w:tabs>
          <w:tab w:val="left" w:pos="-142"/>
        </w:tabs>
        <w:spacing w:after="0" w:line="240" w:lineRule="auto"/>
        <w:ind w:right="-22"/>
        <w:jc w:val="both"/>
        <w:rPr>
          <w:rFonts w:ascii="Times New Roman" w:eastAsia="Times New Roman" w:hAnsi="Times New Roman"/>
          <w:b/>
          <w:iCs/>
          <w:sz w:val="24"/>
          <w:szCs w:val="24"/>
        </w:rPr>
      </w:pPr>
      <w:r w:rsidRPr="00FB3245">
        <w:rPr>
          <w:rFonts w:ascii="Times New Roman" w:eastAsia="Times New Roman" w:hAnsi="Times New Roman"/>
          <w:b/>
          <w:iCs/>
          <w:sz w:val="24"/>
          <w:szCs w:val="24"/>
        </w:rPr>
        <w:t>TRƯỜNG THPT NGUYỄN CÔNG TRỨ</w:t>
      </w:r>
    </w:p>
    <w:p w14:paraId="6450A22E" w14:textId="77777777" w:rsidR="007B1575" w:rsidRPr="00FB3245" w:rsidRDefault="007B1575" w:rsidP="007B1575">
      <w:pPr>
        <w:tabs>
          <w:tab w:val="left" w:pos="-142"/>
        </w:tabs>
        <w:spacing w:after="0" w:line="240" w:lineRule="auto"/>
        <w:ind w:right="-22"/>
        <w:jc w:val="both"/>
        <w:rPr>
          <w:rFonts w:ascii="Times New Roman" w:eastAsia="Times New Roman" w:hAnsi="Times New Roman"/>
          <w:bCs/>
          <w:iCs/>
          <w:sz w:val="24"/>
          <w:szCs w:val="24"/>
        </w:rPr>
      </w:pPr>
      <w:r w:rsidRPr="00FB3245">
        <w:rPr>
          <w:rFonts w:ascii="Times New Roman" w:eastAsia="Times New Roman" w:hAnsi="Times New Roman"/>
          <w:bCs/>
          <w:iCs/>
          <w:sz w:val="24"/>
          <w:szCs w:val="24"/>
        </w:rPr>
        <w:t>TỔ LỊCH SỬ</w:t>
      </w:r>
    </w:p>
    <w:p w14:paraId="046AB148" w14:textId="77777777" w:rsidR="007B1575" w:rsidRPr="00FB3245" w:rsidRDefault="007B1575" w:rsidP="007B1575">
      <w:pPr>
        <w:tabs>
          <w:tab w:val="left" w:pos="-142"/>
        </w:tabs>
        <w:spacing w:after="0" w:line="240" w:lineRule="auto"/>
        <w:ind w:right="-22"/>
        <w:jc w:val="both"/>
        <w:rPr>
          <w:rFonts w:ascii="Times New Roman" w:eastAsia="Times New Roman" w:hAnsi="Times New Roman"/>
          <w:bCs/>
          <w:iCs/>
          <w:sz w:val="24"/>
          <w:szCs w:val="24"/>
        </w:rPr>
      </w:pPr>
    </w:p>
    <w:p w14:paraId="0C1FC038" w14:textId="524F1332" w:rsidR="007B1575" w:rsidRDefault="007B1575" w:rsidP="007B1575">
      <w:pPr>
        <w:spacing w:after="0" w:line="240" w:lineRule="auto"/>
        <w:jc w:val="center"/>
        <w:rPr>
          <w:rFonts w:ascii="Times New Roman" w:eastAsia="Times New Roman" w:hAnsi="Times New Roman"/>
          <w:b/>
          <w:sz w:val="24"/>
          <w:szCs w:val="24"/>
        </w:rPr>
      </w:pPr>
      <w:r w:rsidRPr="00FB3245">
        <w:rPr>
          <w:rFonts w:ascii="Times New Roman" w:eastAsia="Times New Roman" w:hAnsi="Times New Roman"/>
          <w:b/>
          <w:sz w:val="24"/>
          <w:szCs w:val="24"/>
        </w:rPr>
        <w:t>CHƯƠNG V: ĐÔNG NAM Á THỜI PHONG KIẾN</w:t>
      </w:r>
    </w:p>
    <w:p w14:paraId="2821928F" w14:textId="77777777" w:rsidR="00CB4077" w:rsidRPr="007B1575" w:rsidRDefault="00CB4077" w:rsidP="00CB4077">
      <w:pPr>
        <w:spacing w:after="0" w:line="240" w:lineRule="auto"/>
        <w:jc w:val="center"/>
        <w:rPr>
          <w:rFonts w:ascii="Times New Roman" w:eastAsia="Times New Roman" w:hAnsi="Times New Roman" w:cs="Times New Roman"/>
          <w:b/>
          <w:sz w:val="28"/>
        </w:rPr>
      </w:pPr>
      <w:r w:rsidRPr="007B1575">
        <w:rPr>
          <w:rFonts w:ascii="Times New Roman" w:eastAsia="Times New Roman" w:hAnsi="Times New Roman" w:cs="Times New Roman"/>
          <w:b/>
        </w:rPr>
        <w:t>BÀI 9:</w:t>
      </w:r>
      <w:r w:rsidRPr="007B1575">
        <w:rPr>
          <w:rFonts w:ascii="Times New Roman" w:eastAsia="Times New Roman" w:hAnsi="Times New Roman" w:cs="Times New Roman"/>
        </w:rPr>
        <w:t xml:space="preserve">  </w:t>
      </w:r>
      <w:r w:rsidRPr="007B1575">
        <w:rPr>
          <w:rFonts w:ascii="Times New Roman" w:eastAsia="Times New Roman" w:hAnsi="Times New Roman" w:cs="Times New Roman"/>
          <w:b/>
          <w:sz w:val="28"/>
        </w:rPr>
        <w:t xml:space="preserve">  VƯƠNG QUỐC CAMPUCHIA VÀ VƯƠNG QUỐC LÀO. </w:t>
      </w:r>
    </w:p>
    <w:p w14:paraId="391DEC80" w14:textId="77777777" w:rsidR="007B1575" w:rsidRPr="00FB3245" w:rsidRDefault="007B1575" w:rsidP="007B1575">
      <w:pPr>
        <w:spacing w:after="0" w:line="240" w:lineRule="auto"/>
        <w:jc w:val="center"/>
        <w:rPr>
          <w:rFonts w:ascii="Times New Roman" w:eastAsia="Times New Roman" w:hAnsi="Times New Roman"/>
          <w:color w:val="0070C0"/>
          <w:sz w:val="24"/>
          <w:szCs w:val="24"/>
        </w:rPr>
      </w:pPr>
      <w:r w:rsidRPr="00FB3245">
        <w:rPr>
          <w:rFonts w:ascii="Times New Roman" w:eastAsia="Times New Roman" w:hAnsi="Times New Roman"/>
          <w:color w:val="0070C0"/>
          <w:sz w:val="24"/>
          <w:szCs w:val="24"/>
        </w:rPr>
        <w:sym w:font="Wingdings" w:char="F09A"/>
      </w:r>
      <w:r w:rsidRPr="00FB3245">
        <w:rPr>
          <w:rFonts w:ascii="Times New Roman" w:eastAsia="Times New Roman" w:hAnsi="Times New Roman"/>
          <w:color w:val="0070C0"/>
          <w:sz w:val="24"/>
          <w:szCs w:val="24"/>
        </w:rPr>
        <w:t>°</w:t>
      </w:r>
      <w:r w:rsidRPr="00FB3245">
        <w:rPr>
          <w:rFonts w:ascii="Times New Roman" w:eastAsia="Times New Roman" w:hAnsi="Times New Roman"/>
          <w:color w:val="0070C0"/>
          <w:sz w:val="24"/>
          <w:szCs w:val="24"/>
        </w:rPr>
        <w:sym w:font="Wingdings" w:char="F09B"/>
      </w:r>
    </w:p>
    <w:p w14:paraId="4C06C144" w14:textId="77777777" w:rsidR="007B1575" w:rsidRPr="00FB3245" w:rsidRDefault="007B1575" w:rsidP="007B1575">
      <w:pPr>
        <w:numPr>
          <w:ilvl w:val="0"/>
          <w:numId w:val="6"/>
        </w:numPr>
        <w:spacing w:after="0" w:line="240" w:lineRule="auto"/>
        <w:ind w:left="0" w:firstLine="0"/>
        <w:jc w:val="both"/>
        <w:rPr>
          <w:rFonts w:ascii="Times New Roman" w:hAnsi="Times New Roman"/>
          <w:b/>
          <w:bCs/>
          <w:color w:val="0070C0"/>
          <w:sz w:val="24"/>
          <w:szCs w:val="24"/>
        </w:rPr>
      </w:pPr>
      <w:r w:rsidRPr="00FB3245">
        <w:rPr>
          <w:rFonts w:ascii="Times New Roman" w:hAnsi="Times New Roman"/>
          <w:b/>
          <w:bCs/>
          <w:color w:val="0070C0"/>
          <w:sz w:val="24"/>
          <w:szCs w:val="24"/>
        </w:rPr>
        <w:t>NHIỆM VỤ TỰ HỌC, NGUỒN TÀI LIỆU CẦN THAM KHẢO</w:t>
      </w:r>
    </w:p>
    <w:p w14:paraId="15ABBBB6" w14:textId="0BA8936C" w:rsidR="007B1575" w:rsidRDefault="007B1575" w:rsidP="007B1575">
      <w:pPr>
        <w:spacing w:after="0" w:line="240" w:lineRule="auto"/>
        <w:rPr>
          <w:rFonts w:ascii="Times New Roman" w:eastAsia="Times New Roman" w:hAnsi="Times New Roman"/>
          <w:b/>
          <w:sz w:val="24"/>
          <w:szCs w:val="24"/>
        </w:rPr>
      </w:pPr>
      <w:r w:rsidRPr="00FB3245">
        <w:rPr>
          <w:rFonts w:ascii="Times New Roman" w:eastAsia="Times New Roman" w:hAnsi="Times New Roman"/>
          <w:b/>
          <w:sz w:val="24"/>
          <w:szCs w:val="24"/>
        </w:rPr>
        <w:t xml:space="preserve">Bài </w:t>
      </w:r>
      <w:r>
        <w:rPr>
          <w:rFonts w:ascii="Times New Roman" w:eastAsia="Times New Roman" w:hAnsi="Times New Roman"/>
          <w:b/>
          <w:sz w:val="24"/>
          <w:szCs w:val="24"/>
        </w:rPr>
        <w:t>9</w:t>
      </w:r>
      <w:r w:rsidRPr="00FB3245">
        <w:rPr>
          <w:rFonts w:ascii="Times New Roman" w:eastAsia="Times New Roman" w:hAnsi="Times New Roman"/>
          <w:b/>
          <w:sz w:val="24"/>
          <w:szCs w:val="24"/>
        </w:rPr>
        <w:t xml:space="preserve">: </w:t>
      </w:r>
      <w:r w:rsidR="00296C6F">
        <w:rPr>
          <w:rFonts w:ascii="Times New Roman" w:eastAsia="Times New Roman" w:hAnsi="Times New Roman"/>
          <w:b/>
          <w:sz w:val="24"/>
          <w:szCs w:val="24"/>
        </w:rPr>
        <w:t>Vương quốc Campuchia và vương quốc Lào</w:t>
      </w:r>
      <w:r w:rsidRPr="00FB3245">
        <w:rPr>
          <w:rFonts w:ascii="Times New Roman" w:eastAsia="Times New Roman" w:hAnsi="Times New Roman"/>
          <w:b/>
          <w:sz w:val="24"/>
          <w:szCs w:val="24"/>
        </w:rPr>
        <w:t xml:space="preserve"> (sgk ls10 – tr</w:t>
      </w:r>
      <w:r w:rsidR="00296C6F">
        <w:rPr>
          <w:rFonts w:ascii="Times New Roman" w:eastAsia="Times New Roman" w:hAnsi="Times New Roman"/>
          <w:b/>
          <w:sz w:val="24"/>
          <w:szCs w:val="24"/>
        </w:rPr>
        <w:t xml:space="preserve"> 50- 54</w:t>
      </w:r>
      <w:r w:rsidRPr="00FB3245">
        <w:rPr>
          <w:rFonts w:ascii="Times New Roman" w:eastAsia="Times New Roman" w:hAnsi="Times New Roman"/>
          <w:b/>
          <w:sz w:val="24"/>
          <w:szCs w:val="24"/>
        </w:rPr>
        <w:t>).</w:t>
      </w:r>
    </w:p>
    <w:p w14:paraId="3CD0FADF" w14:textId="24E8D3D4" w:rsidR="007B1575" w:rsidRPr="00CB4077" w:rsidRDefault="00CB4077" w:rsidP="00CB4077">
      <w:pPr>
        <w:numPr>
          <w:ilvl w:val="0"/>
          <w:numId w:val="6"/>
        </w:numPr>
        <w:spacing w:after="0" w:line="240" w:lineRule="auto"/>
        <w:ind w:left="0" w:firstLine="0"/>
        <w:jc w:val="both"/>
        <w:rPr>
          <w:rFonts w:ascii="Times New Roman" w:eastAsia="Times New Roman" w:hAnsi="Times New Roman"/>
          <w:b/>
          <w:iCs/>
          <w:color w:val="0070C0"/>
          <w:sz w:val="24"/>
          <w:szCs w:val="24"/>
        </w:rPr>
      </w:pPr>
      <w:r w:rsidRPr="00FB3245">
        <w:rPr>
          <w:rFonts w:ascii="Times New Roman" w:eastAsia="Times New Roman" w:hAnsi="Times New Roman"/>
          <w:b/>
          <w:iCs/>
          <w:color w:val="0070C0"/>
          <w:sz w:val="24"/>
          <w:szCs w:val="24"/>
        </w:rPr>
        <w:t>NỘI DUNG BÀI HỌC:</w:t>
      </w:r>
    </w:p>
    <w:p w14:paraId="3109C564" w14:textId="77777777" w:rsidR="007B1575" w:rsidRPr="007B1575" w:rsidRDefault="007B1575" w:rsidP="007B1575">
      <w:pPr>
        <w:numPr>
          <w:ilvl w:val="3"/>
          <w:numId w:val="1"/>
        </w:numPr>
        <w:tabs>
          <w:tab w:val="clear" w:pos="2880"/>
        </w:tabs>
        <w:spacing w:after="0" w:line="240" w:lineRule="auto"/>
        <w:ind w:left="0"/>
        <w:jc w:val="both"/>
        <w:rPr>
          <w:rFonts w:ascii="Times New Roman" w:eastAsia="Times New Roman" w:hAnsi="Times New Roman" w:cs="Times New Roman"/>
          <w:iCs/>
          <w:sz w:val="24"/>
          <w:szCs w:val="24"/>
        </w:rPr>
      </w:pPr>
      <w:r w:rsidRPr="007B1575">
        <w:rPr>
          <w:rFonts w:ascii="Times New Roman" w:eastAsia="Times New Roman" w:hAnsi="Times New Roman" w:cs="Times New Roman"/>
          <w:b/>
          <w:iCs/>
          <w:sz w:val="24"/>
          <w:szCs w:val="24"/>
        </w:rPr>
        <w:t>Vương quốc Campuchia</w:t>
      </w:r>
      <w:r w:rsidRPr="007B1575">
        <w:rPr>
          <w:rFonts w:ascii="Times New Roman" w:eastAsia="Times New Roman" w:hAnsi="Times New Roman" w:cs="Times New Roman"/>
          <w:iCs/>
          <w:sz w:val="24"/>
          <w:szCs w:val="24"/>
        </w:rPr>
        <w:t>:</w:t>
      </w:r>
    </w:p>
    <w:p w14:paraId="5EE64A65" w14:textId="77777777" w:rsidR="007B1575" w:rsidRPr="007B1575" w:rsidRDefault="007B1575" w:rsidP="007B1575">
      <w:pPr>
        <w:numPr>
          <w:ilvl w:val="0"/>
          <w:numId w:val="2"/>
        </w:numPr>
        <w:tabs>
          <w:tab w:val="clear" w:pos="2880"/>
        </w:tabs>
        <w:spacing w:after="0" w:line="240" w:lineRule="auto"/>
        <w:ind w:left="0" w:firstLine="360"/>
        <w:jc w:val="both"/>
        <w:rPr>
          <w:rFonts w:ascii="Times New Roman" w:eastAsia="Times New Roman" w:hAnsi="Times New Roman" w:cs="Times New Roman"/>
          <w:b/>
          <w:iCs/>
          <w:sz w:val="24"/>
          <w:szCs w:val="24"/>
        </w:rPr>
      </w:pPr>
      <w:r w:rsidRPr="007B1575">
        <w:rPr>
          <w:rFonts w:ascii="Times New Roman" w:eastAsia="Times New Roman" w:hAnsi="Times New Roman" w:cs="Times New Roman"/>
          <w:b/>
          <w:iCs/>
          <w:sz w:val="24"/>
          <w:szCs w:val="24"/>
        </w:rPr>
        <w:t>Thời kì hình thành:</w:t>
      </w:r>
    </w:p>
    <w:p w14:paraId="43C0DFF4" w14:textId="77777777" w:rsidR="007B1575" w:rsidRPr="007B1575" w:rsidRDefault="007B1575" w:rsidP="007B1575">
      <w:pPr>
        <w:numPr>
          <w:ilvl w:val="2"/>
          <w:numId w:val="3"/>
        </w:numPr>
        <w:tabs>
          <w:tab w:val="clear" w:pos="2340"/>
        </w:tabs>
        <w:spacing w:after="0" w:line="240" w:lineRule="auto"/>
        <w:ind w:left="0" w:hanging="270"/>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 xml:space="preserve"> Đất nước Campuchia như một lòng chảo lớn, xung quanh là rừng và cao nguyên, đáy chảo là Biển Hồ và vùng phụ cận là đồng bằng.</w:t>
      </w:r>
    </w:p>
    <w:p w14:paraId="595C769F" w14:textId="77777777" w:rsidR="007B1575" w:rsidRPr="007B1575" w:rsidRDefault="007B1575" w:rsidP="007B1575">
      <w:pPr>
        <w:numPr>
          <w:ilvl w:val="2"/>
          <w:numId w:val="3"/>
        </w:numPr>
        <w:tabs>
          <w:tab w:val="clear" w:pos="2340"/>
        </w:tabs>
        <w:spacing w:after="0" w:line="240" w:lineRule="auto"/>
        <w:ind w:left="0" w:firstLine="360"/>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 xml:space="preserve">Ở CPC, đa số là người Khơ-me, sống ở phía Bắc CPC ngày nay, trên cao nguyên Cò Rạt và mạn trung lưu sông Mê Kông. </w:t>
      </w:r>
    </w:p>
    <w:p w14:paraId="4B3F8994" w14:textId="77777777" w:rsidR="007B1575" w:rsidRPr="007B1575" w:rsidRDefault="007B1575" w:rsidP="007B1575">
      <w:pPr>
        <w:numPr>
          <w:ilvl w:val="2"/>
          <w:numId w:val="3"/>
        </w:numPr>
        <w:tabs>
          <w:tab w:val="clear" w:pos="2340"/>
        </w:tabs>
        <w:spacing w:after="0" w:line="240" w:lineRule="auto"/>
        <w:ind w:left="0" w:firstLine="360"/>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Sớm tiếp xúc với nền văn hóa Ấn Độ.</w:t>
      </w:r>
    </w:p>
    <w:p w14:paraId="5F8DC81B" w14:textId="77777777" w:rsidR="007B1575" w:rsidRPr="007B1575" w:rsidRDefault="007B1575" w:rsidP="007B1575">
      <w:pPr>
        <w:numPr>
          <w:ilvl w:val="2"/>
          <w:numId w:val="3"/>
        </w:numPr>
        <w:tabs>
          <w:tab w:val="clear" w:pos="2340"/>
        </w:tabs>
        <w:spacing w:after="0" w:line="240" w:lineRule="auto"/>
        <w:ind w:left="0" w:firstLine="360"/>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Đến TK VI vương quốc của người Khơ-me hình thành là vương quốc CPC .</w:t>
      </w:r>
    </w:p>
    <w:p w14:paraId="5D42AFBD" w14:textId="77777777" w:rsidR="007B1575" w:rsidRPr="007B1575" w:rsidRDefault="007B1575" w:rsidP="007B1575">
      <w:pPr>
        <w:numPr>
          <w:ilvl w:val="3"/>
          <w:numId w:val="3"/>
        </w:numPr>
        <w:tabs>
          <w:tab w:val="clear" w:pos="2880"/>
        </w:tabs>
        <w:spacing w:after="0" w:line="240" w:lineRule="auto"/>
        <w:ind w:left="0" w:firstLine="360"/>
        <w:jc w:val="both"/>
        <w:rPr>
          <w:rFonts w:ascii="Times New Roman" w:eastAsia="Times New Roman" w:hAnsi="Times New Roman" w:cs="Times New Roman"/>
          <w:b/>
          <w:iCs/>
          <w:sz w:val="24"/>
          <w:szCs w:val="24"/>
        </w:rPr>
      </w:pPr>
      <w:r w:rsidRPr="007B1575">
        <w:rPr>
          <w:rFonts w:ascii="Times New Roman" w:eastAsia="Times New Roman" w:hAnsi="Times New Roman" w:cs="Times New Roman"/>
          <w:b/>
          <w:iCs/>
          <w:sz w:val="24"/>
          <w:szCs w:val="24"/>
        </w:rPr>
        <w:t>Thời kì phát triển:</w:t>
      </w:r>
    </w:p>
    <w:p w14:paraId="625CD022" w14:textId="77777777" w:rsidR="007B1575" w:rsidRPr="007B1575" w:rsidRDefault="007B1575" w:rsidP="007B1575">
      <w:pPr>
        <w:numPr>
          <w:ilvl w:val="4"/>
          <w:numId w:val="1"/>
        </w:numPr>
        <w:tabs>
          <w:tab w:val="clear" w:pos="3600"/>
        </w:tabs>
        <w:spacing w:after="0" w:line="240" w:lineRule="auto"/>
        <w:ind w:left="0" w:firstLine="360"/>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Thời kỳ Ăng-co (802 – 1432) là thời kỳ phát triển nhất của vương quốc CPC, kinh đô là Ăng-Co, được xây dựng ở Tây Bắc Biển Hồ. Là thời kì dài nhất và phát triển nhất của nước CPC.</w:t>
      </w:r>
    </w:p>
    <w:p w14:paraId="1DA98677" w14:textId="77777777" w:rsidR="007B1575" w:rsidRPr="007B1575" w:rsidRDefault="007B1575" w:rsidP="007B1575">
      <w:pPr>
        <w:numPr>
          <w:ilvl w:val="4"/>
          <w:numId w:val="1"/>
        </w:numPr>
        <w:tabs>
          <w:tab w:val="clear" w:pos="3600"/>
        </w:tabs>
        <w:spacing w:after="0" w:line="240" w:lineRule="auto"/>
        <w:ind w:left="0" w:firstLine="360"/>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Biểu hiện sự phát triển:</w:t>
      </w:r>
    </w:p>
    <w:p w14:paraId="0B983C1B" w14:textId="77777777" w:rsidR="007B1575" w:rsidRPr="007B1575" w:rsidRDefault="007B1575" w:rsidP="007B1575">
      <w:pPr>
        <w:spacing w:after="0" w:line="240" w:lineRule="auto"/>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+Về kinh tế: nông nghiệp, ngư nghiệp, thủ công nghiệp đều phát triển.</w:t>
      </w:r>
    </w:p>
    <w:p w14:paraId="6A46861D" w14:textId="77777777" w:rsidR="007B1575" w:rsidRPr="007B1575" w:rsidRDefault="007B1575" w:rsidP="007B1575">
      <w:p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B1575">
        <w:rPr>
          <w:rFonts w:ascii="Times New Roman" w:eastAsia="Times New Roman" w:hAnsi="Times New Roman" w:cs="Times New Roman"/>
          <w:sz w:val="24"/>
          <w:szCs w:val="28"/>
        </w:rPr>
        <w:t>+Nông nghiệp phát triển, đào nhiều hồ, kênh, máng để trữ và điều phối nước tưới.</w:t>
      </w:r>
    </w:p>
    <w:p w14:paraId="2E93EA1E" w14:textId="77777777" w:rsidR="007B1575" w:rsidRPr="007B1575" w:rsidRDefault="007B1575" w:rsidP="007B1575">
      <w:p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B1575">
        <w:rPr>
          <w:rFonts w:ascii="Times New Roman" w:eastAsia="Times New Roman" w:hAnsi="Times New Roman" w:cs="Times New Roman"/>
          <w:sz w:val="24"/>
          <w:szCs w:val="28"/>
        </w:rPr>
        <w:t>+Ngư nghiệp: đánh bắt cá ở Biển Hồ, khai thác lâm sản.</w:t>
      </w:r>
    </w:p>
    <w:p w14:paraId="7B8943BB" w14:textId="77777777" w:rsidR="007B1575" w:rsidRPr="007B1575" w:rsidRDefault="007B1575" w:rsidP="007B1575">
      <w:pPr>
        <w:spacing w:after="0" w:line="240" w:lineRule="auto"/>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B1575">
        <w:rPr>
          <w:rFonts w:ascii="Times New Roman" w:eastAsia="Times New Roman" w:hAnsi="Times New Roman" w:cs="Times New Roman"/>
          <w:sz w:val="24"/>
          <w:szCs w:val="28"/>
        </w:rPr>
        <w:t>+Thủ công nghiệp: nhiều thợ khéo tay, đặc biệt phát triển nghề làm đồ trang sức và chạm khắc phù điêu của các đền tháp.</w:t>
      </w:r>
    </w:p>
    <w:p w14:paraId="5BF85E09" w14:textId="77777777" w:rsidR="007B1575" w:rsidRPr="007B1575" w:rsidRDefault="007B1575" w:rsidP="007B1575">
      <w:pPr>
        <w:spacing w:after="0" w:line="240" w:lineRule="auto"/>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+Về đối ngoại: từ TK X – XII, Campuchia trở thnh 1 trong những quốc gia mạnh và ham chiến trận nhất Ðông Nam Á. (Ăng Co còn chinh phục các nước láng giềng như Lào, Miama, Mã Lai, trở thành cường quốc trong khu vực).</w:t>
      </w:r>
    </w:p>
    <w:p w14:paraId="623C57E8" w14:textId="77777777" w:rsidR="007B1575" w:rsidRPr="007B1575" w:rsidRDefault="007B1575" w:rsidP="007B1575">
      <w:pPr>
        <w:spacing w:after="0" w:line="240" w:lineRule="auto"/>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+Văn hoá: Sáng tạo ra chữ viết riêng trên cơ sở chữ Phạn của Ấn Độ. Văn học dân gian và văn học viết với những câu chuyện có giá trị nghệ thuật.</w:t>
      </w:r>
    </w:p>
    <w:p w14:paraId="40055AEA" w14:textId="77777777" w:rsidR="007B1575" w:rsidRPr="007B1575" w:rsidRDefault="007B1575" w:rsidP="007B1575">
      <w:pPr>
        <w:spacing w:after="0" w:line="240" w:lineRule="auto"/>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+Kiến trúc: Những công trình kiến trúc Phật giáo và Hinđu giáo xuất hiện. Nổi tiếng nhất là quần thể kiến trúc Ăng-Co Vat và  Ăng-Co Thom.</w:t>
      </w:r>
      <w:r w:rsidRPr="007B1575">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
    <w:p w14:paraId="287D919C" w14:textId="77777777" w:rsidR="007B1575" w:rsidRPr="007B1575" w:rsidRDefault="007B1575" w:rsidP="007B1575">
      <w:pPr>
        <w:spacing w:after="0" w:line="240" w:lineRule="auto"/>
        <w:jc w:val="both"/>
        <w:rPr>
          <w:rFonts w:ascii="Times New Roman" w:eastAsia="Times New Roman" w:hAnsi="Times New Roman" w:cs="Times New Roman"/>
          <w:b/>
          <w:iCs/>
          <w:sz w:val="24"/>
          <w:szCs w:val="24"/>
        </w:rPr>
      </w:pPr>
      <w:r w:rsidRPr="007B1575">
        <w:rPr>
          <w:rFonts w:ascii="Times New Roman" w:eastAsia="Times New Roman" w:hAnsi="Times New Roman" w:cs="Times New Roman"/>
          <w:b/>
          <w:iCs/>
          <w:sz w:val="24"/>
          <w:szCs w:val="24"/>
        </w:rPr>
        <w:t>c.Thời kì suy yếu.</w:t>
      </w:r>
    </w:p>
    <w:p w14:paraId="7447D5E6" w14:textId="77777777" w:rsidR="007B1575" w:rsidRPr="007B1575" w:rsidRDefault="007B1575" w:rsidP="007B1575">
      <w:pPr>
        <w:spacing w:after="0" w:line="240" w:lineRule="auto"/>
        <w:jc w:val="both"/>
        <w:rPr>
          <w:rFonts w:ascii="Times New Roman" w:eastAsia="Times New Roman" w:hAnsi="Times New Roman" w:cs="Times New Roman"/>
          <w:sz w:val="24"/>
          <w:szCs w:val="28"/>
        </w:rPr>
      </w:pPr>
      <w:r w:rsidRPr="007B1575">
        <w:rPr>
          <w:rFonts w:ascii="Times New Roman" w:eastAsia="Times New Roman" w:hAnsi="Times New Roman" w:cs="Times New Roman"/>
          <w:sz w:val="24"/>
          <w:szCs w:val="28"/>
        </w:rPr>
        <w:t>Từ cuối thế kỉ XIII, Campuchia bắt đầu suy yếu, bị người Thái tấn công nhiều lần (5 lần). Ðến 1432, người Khơ me phải dời kinh đô về Phnôm Pênh (phía Nam Biển Hồ), cho đến năm 1863 thực dân Pháp đến xâm lược.</w:t>
      </w:r>
    </w:p>
    <w:p w14:paraId="02E5DCA8" w14:textId="77777777" w:rsidR="007B1575" w:rsidRPr="007B1575" w:rsidRDefault="007B1575" w:rsidP="007B1575">
      <w:pPr>
        <w:numPr>
          <w:ilvl w:val="0"/>
          <w:numId w:val="4"/>
        </w:numPr>
        <w:tabs>
          <w:tab w:val="clear" w:pos="2285"/>
        </w:tabs>
        <w:spacing w:after="0" w:line="240" w:lineRule="auto"/>
        <w:ind w:left="0"/>
        <w:jc w:val="both"/>
        <w:rPr>
          <w:rFonts w:ascii="Times New Roman" w:eastAsia="Times New Roman" w:hAnsi="Times New Roman" w:cs="Times New Roman"/>
          <w:b/>
          <w:iCs/>
          <w:sz w:val="24"/>
          <w:szCs w:val="24"/>
        </w:rPr>
      </w:pPr>
      <w:r w:rsidRPr="007B1575">
        <w:rPr>
          <w:rFonts w:ascii="Times New Roman" w:eastAsia="Times New Roman" w:hAnsi="Times New Roman" w:cs="Times New Roman"/>
          <w:b/>
          <w:iCs/>
          <w:sz w:val="24"/>
          <w:szCs w:val="24"/>
        </w:rPr>
        <w:t>Vương quốc Lào:</w:t>
      </w:r>
    </w:p>
    <w:p w14:paraId="474ED580" w14:textId="77777777" w:rsidR="007B1575" w:rsidRPr="007B1575" w:rsidRDefault="007B1575" w:rsidP="007B1575">
      <w:pPr>
        <w:numPr>
          <w:ilvl w:val="7"/>
          <w:numId w:val="1"/>
        </w:numPr>
        <w:tabs>
          <w:tab w:val="clear" w:pos="5760"/>
        </w:tabs>
        <w:spacing w:after="0" w:line="240" w:lineRule="auto"/>
        <w:ind w:left="0" w:firstLine="360"/>
        <w:jc w:val="both"/>
        <w:rPr>
          <w:rFonts w:ascii="Times New Roman" w:eastAsia="Times New Roman" w:hAnsi="Times New Roman" w:cs="Times New Roman"/>
          <w:iCs/>
          <w:sz w:val="24"/>
          <w:szCs w:val="24"/>
        </w:rPr>
      </w:pPr>
      <w:r w:rsidRPr="007B1575">
        <w:rPr>
          <w:rFonts w:ascii="Times New Roman" w:eastAsia="Times New Roman" w:hAnsi="Times New Roman" w:cs="Times New Roman"/>
          <w:b/>
          <w:iCs/>
          <w:sz w:val="24"/>
          <w:szCs w:val="24"/>
        </w:rPr>
        <w:t>Thời kì hình thành</w:t>
      </w:r>
      <w:r w:rsidRPr="007B1575">
        <w:rPr>
          <w:rFonts w:ascii="Times New Roman" w:eastAsia="Times New Roman" w:hAnsi="Times New Roman" w:cs="Times New Roman"/>
          <w:b/>
          <w:sz w:val="24"/>
          <w:szCs w:val="24"/>
          <w:lang w:val="vi-VN"/>
          <w14:shadow w14:blurRad="50800" w14:dist="38100" w14:dir="2700000" w14:sx="100000" w14:sy="100000" w14:kx="0" w14:ky="0" w14:algn="tl">
            <w14:srgbClr w14:val="000000">
              <w14:alpha w14:val="60000"/>
            </w14:srgbClr>
          </w14:shadow>
        </w:rPr>
        <w:t>:</w:t>
      </w:r>
      <w:r w:rsidRPr="007B1575">
        <w:rPr>
          <w:rFonts w:ascii="Times New Roman" w:eastAsia="Times New Roman" w:hAnsi="Times New Roman" w:cs="Times New Roman"/>
          <w:sz w:val="24"/>
          <w:szCs w:val="28"/>
        </w:rPr>
        <w:t xml:space="preserve"> </w:t>
      </w:r>
      <w:r w:rsidRPr="007B1575">
        <w:rPr>
          <w:rFonts w:ascii="Times New Roman" w:eastAsia="Times New Roman" w:hAnsi="Times New Roman" w:cs="Times New Roman"/>
          <w:iCs/>
          <w:sz w:val="24"/>
          <w:szCs w:val="24"/>
        </w:rPr>
        <w:t>Đất nước Lào gắn liền với sông Mê Kông vừa là nguồn thuỷ văn, trục giao thông quan trọng của đất nước, vừa là yếu tố của sự thống nhất đất nước về mặt địa lí.</w:t>
      </w:r>
    </w:p>
    <w:p w14:paraId="36615962" w14:textId="77777777" w:rsidR="007B1575" w:rsidRPr="007B1575" w:rsidRDefault="007B1575" w:rsidP="007B1575">
      <w:pPr>
        <w:numPr>
          <w:ilvl w:val="1"/>
          <w:numId w:val="4"/>
        </w:numPr>
        <w:tabs>
          <w:tab w:val="clear" w:pos="1440"/>
        </w:tabs>
        <w:spacing w:after="0" w:line="240" w:lineRule="auto"/>
        <w:ind w:left="0" w:firstLine="360"/>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Đồng bằng ven sông tuy nhỏ hẹp nhưng màu mỡ, là vựa lúa lớn của Lào.</w:t>
      </w:r>
    </w:p>
    <w:p w14:paraId="4FAED2D3" w14:textId="77777777" w:rsidR="007B1575" w:rsidRPr="007B1575" w:rsidRDefault="007B1575" w:rsidP="007B1575">
      <w:pPr>
        <w:numPr>
          <w:ilvl w:val="1"/>
          <w:numId w:val="4"/>
        </w:numPr>
        <w:tabs>
          <w:tab w:val="clear" w:pos="1440"/>
        </w:tabs>
        <w:spacing w:after="0" w:line="240" w:lineRule="auto"/>
        <w:ind w:left="0" w:firstLine="360"/>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Chủ nhân đầu tiên là người Lào Thơng, chủ nhân của nền văn hoá đồ đá, đồ đồng.</w:t>
      </w:r>
    </w:p>
    <w:p w14:paraId="00DADAC6" w14:textId="77777777" w:rsidR="007B1575" w:rsidRPr="007B1575" w:rsidRDefault="007B1575" w:rsidP="007B1575">
      <w:pPr>
        <w:numPr>
          <w:ilvl w:val="1"/>
          <w:numId w:val="4"/>
        </w:numPr>
        <w:tabs>
          <w:tab w:val="clear" w:pos="1440"/>
        </w:tabs>
        <w:spacing w:after="0" w:line="240" w:lineRule="auto"/>
        <w:ind w:left="0" w:firstLine="360"/>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Thế kỷ XIII nhóm người nói tiếng Thái di cư đến đây, sinh sống  hoà hợp với người Lào Thơng gọi là Lào Lùm.</w:t>
      </w:r>
    </w:p>
    <w:p w14:paraId="6707838B" w14:textId="77777777" w:rsidR="007B1575" w:rsidRPr="007B1575" w:rsidRDefault="007B1575" w:rsidP="007B1575">
      <w:pPr>
        <w:numPr>
          <w:ilvl w:val="1"/>
          <w:numId w:val="4"/>
        </w:numPr>
        <w:tabs>
          <w:tab w:val="clear" w:pos="1440"/>
        </w:tabs>
        <w:spacing w:after="0" w:line="240" w:lineRule="auto"/>
        <w:ind w:left="0" w:firstLine="360"/>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 xml:space="preserve"> Tổ chức XH sơ khai của người Lào là các Mường Cổ.</w:t>
      </w:r>
    </w:p>
    <w:p w14:paraId="264E4C62" w14:textId="77777777" w:rsidR="007B1575" w:rsidRPr="007B1575" w:rsidRDefault="007B1575" w:rsidP="007B1575">
      <w:pPr>
        <w:numPr>
          <w:ilvl w:val="1"/>
          <w:numId w:val="4"/>
        </w:numPr>
        <w:tabs>
          <w:tab w:val="clear" w:pos="1440"/>
        </w:tabs>
        <w:spacing w:after="0" w:line="240" w:lineRule="auto"/>
        <w:ind w:left="0" w:firstLine="360"/>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Năm 1353, Pha Ngừm thống nhất các mường Lào, lên ngôi vua, đặt tên nước là Lan Xang (Triệu voi).</w:t>
      </w:r>
    </w:p>
    <w:p w14:paraId="24D50539" w14:textId="77777777" w:rsidR="007B1575" w:rsidRPr="007B1575" w:rsidRDefault="007B1575" w:rsidP="007B1575">
      <w:pPr>
        <w:numPr>
          <w:ilvl w:val="0"/>
          <w:numId w:val="5"/>
        </w:numPr>
        <w:tabs>
          <w:tab w:val="clear" w:pos="5760"/>
        </w:tabs>
        <w:spacing w:after="0" w:line="240" w:lineRule="auto"/>
        <w:ind w:left="0" w:firstLine="360"/>
        <w:jc w:val="both"/>
        <w:rPr>
          <w:rFonts w:ascii="Times New Roman" w:eastAsia="Times New Roman" w:hAnsi="Times New Roman" w:cs="Times New Roman"/>
          <w:b/>
          <w:iCs/>
          <w:sz w:val="24"/>
          <w:szCs w:val="24"/>
        </w:rPr>
      </w:pPr>
      <w:r w:rsidRPr="007B1575">
        <w:rPr>
          <w:rFonts w:ascii="Times New Roman" w:eastAsia="Times New Roman" w:hAnsi="Times New Roman" w:cs="Times New Roman"/>
          <w:b/>
          <w:iCs/>
          <w:sz w:val="24"/>
          <w:szCs w:val="24"/>
        </w:rPr>
        <w:t xml:space="preserve">Thời kì phát triển: </w:t>
      </w:r>
    </w:p>
    <w:p w14:paraId="1B362956" w14:textId="77777777" w:rsidR="007B1575" w:rsidRPr="007B1575" w:rsidRDefault="007B1575" w:rsidP="007B1575">
      <w:pPr>
        <w:numPr>
          <w:ilvl w:val="1"/>
          <w:numId w:val="4"/>
        </w:numPr>
        <w:tabs>
          <w:tab w:val="clear" w:pos="1440"/>
        </w:tabs>
        <w:spacing w:after="0" w:line="240" w:lineRule="auto"/>
        <w:ind w:left="0" w:firstLine="270"/>
        <w:rPr>
          <w:rFonts w:ascii="Times New Roman" w:eastAsia="Times New Roman" w:hAnsi="Times New Roman" w:cs="Times New Roman"/>
          <w:b/>
          <w:i/>
          <w:sz w:val="24"/>
          <w:szCs w:val="24"/>
          <w14:shadow w14:blurRad="50800" w14:dist="38100" w14:dir="2700000" w14:sx="100000" w14:sy="100000" w14:kx="0" w14:ky="0" w14:algn="tl">
            <w14:srgbClr w14:val="000000">
              <w14:alpha w14:val="60000"/>
            </w14:srgbClr>
          </w14:shadow>
        </w:rPr>
      </w:pPr>
      <w:r w:rsidRPr="007B1575">
        <w:rPr>
          <w:rFonts w:ascii="Times New Roman" w:eastAsia="Times New Roman" w:hAnsi="Times New Roman" w:cs="Times New Roman"/>
          <w:iCs/>
          <w:sz w:val="24"/>
          <w:szCs w:val="24"/>
        </w:rPr>
        <w:lastRenderedPageBreak/>
        <w:t>Lan Xang thịnh vượng ở các thế kỷ XV – XVII,</w:t>
      </w:r>
      <w:r w:rsidRPr="007B1575">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7B1575">
        <w:rPr>
          <w:rFonts w:ascii="Times New Roman" w:eastAsia="Times New Roman" w:hAnsi="Times New Roman" w:cs="Times New Roman"/>
          <w:sz w:val="24"/>
          <w:szCs w:val="28"/>
        </w:rPr>
        <w:t xml:space="preserve">nhưng đỉnh cao là dưới triều vua Su-li-nha Vông-sa vào khoảng cuối thế kỉ XVII. </w:t>
      </w:r>
    </w:p>
    <w:p w14:paraId="07DC829D" w14:textId="77777777" w:rsidR="007B1575" w:rsidRPr="007B1575" w:rsidRDefault="007B1575" w:rsidP="007B1575">
      <w:pPr>
        <w:numPr>
          <w:ilvl w:val="1"/>
          <w:numId w:val="4"/>
        </w:numPr>
        <w:tabs>
          <w:tab w:val="clear" w:pos="1440"/>
        </w:tabs>
        <w:spacing w:after="0" w:line="240" w:lineRule="auto"/>
        <w:ind w:left="0" w:firstLine="360"/>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Biểu hiện:</w:t>
      </w:r>
    </w:p>
    <w:p w14:paraId="318B879E" w14:textId="77777777" w:rsidR="007B1575" w:rsidRPr="007B1575" w:rsidRDefault="007B1575" w:rsidP="007B1575">
      <w:pPr>
        <w:spacing w:after="0" w:line="240" w:lineRule="auto"/>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+Tổ chức bộ máy chặt chẽ hơn: chia đất nước thành các mường, đặt quan cai trị, xây dựng quân đội do vua chỉ huy.</w:t>
      </w:r>
    </w:p>
    <w:p w14:paraId="50DE9648" w14:textId="77777777" w:rsidR="007B1575" w:rsidRPr="007B1575" w:rsidRDefault="007B1575" w:rsidP="007B1575">
      <w:pPr>
        <w:spacing w:after="0" w:line="240" w:lineRule="auto"/>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+Buôn bán trao đổi với người Châu Âu (Thổ cẩm, cánh kiến, ngà voi). Lào còn là trung tâm Phật giáo.</w:t>
      </w:r>
    </w:p>
    <w:p w14:paraId="063838DA" w14:textId="77777777" w:rsidR="007B1575" w:rsidRPr="007B1575" w:rsidRDefault="007B1575" w:rsidP="007B1575">
      <w:pPr>
        <w:spacing w:after="0" w:line="240" w:lineRule="auto"/>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+Giữ hoà hiếu với các nước láng giềng, đồng thời kiên quyết chống quân xâm lược Mianma (nửa sau TK XVI).</w:t>
      </w:r>
    </w:p>
    <w:p w14:paraId="35E9BDDD" w14:textId="77777777" w:rsidR="007B1575" w:rsidRPr="007B1575" w:rsidRDefault="007B1575" w:rsidP="007B1575">
      <w:pPr>
        <w:numPr>
          <w:ilvl w:val="0"/>
          <w:numId w:val="5"/>
        </w:numPr>
        <w:tabs>
          <w:tab w:val="clear" w:pos="5760"/>
        </w:tabs>
        <w:spacing w:after="0" w:line="240" w:lineRule="auto"/>
        <w:ind w:left="0" w:firstLine="360"/>
        <w:jc w:val="both"/>
        <w:rPr>
          <w:rFonts w:ascii="Times New Roman" w:eastAsia="Times New Roman" w:hAnsi="Times New Roman" w:cs="Times New Roman"/>
          <w:b/>
          <w:iCs/>
          <w:sz w:val="24"/>
          <w:szCs w:val="24"/>
        </w:rPr>
      </w:pPr>
      <w:r w:rsidRPr="007B1575">
        <w:rPr>
          <w:rFonts w:ascii="Times New Roman" w:eastAsia="Times New Roman" w:hAnsi="Times New Roman" w:cs="Times New Roman"/>
          <w:b/>
          <w:iCs/>
          <w:sz w:val="24"/>
          <w:szCs w:val="24"/>
        </w:rPr>
        <w:t xml:space="preserve">Thời kì suy yếu: </w:t>
      </w:r>
    </w:p>
    <w:p w14:paraId="6325A9BD" w14:textId="77777777" w:rsidR="007B1575" w:rsidRPr="007B1575" w:rsidRDefault="007B1575" w:rsidP="007B1575">
      <w:pPr>
        <w:numPr>
          <w:ilvl w:val="1"/>
          <w:numId w:val="4"/>
        </w:numPr>
        <w:tabs>
          <w:tab w:val="clear" w:pos="1440"/>
        </w:tabs>
        <w:spacing w:after="0" w:line="240" w:lineRule="auto"/>
        <w:ind w:left="0" w:firstLine="360"/>
        <w:jc w:val="both"/>
        <w:rPr>
          <w:rFonts w:ascii="Times New Roman" w:eastAsia="Times New Roman" w:hAnsi="Times New Roman" w:cs="Times New Roman"/>
          <w:sz w:val="24"/>
          <w:szCs w:val="28"/>
        </w:rPr>
      </w:pPr>
      <w:r w:rsidRPr="007B1575">
        <w:rPr>
          <w:rFonts w:ascii="Times New Roman" w:eastAsia="Times New Roman" w:hAnsi="Times New Roman" w:cs="Times New Roman"/>
          <w:sz w:val="24"/>
          <w:szCs w:val="28"/>
        </w:rPr>
        <w:t>Thế kỉ XVIII, Lan Xang bắt đầu suy yếu, Sau khi vua Su-li-nha Vông-sa mất, đất nước bị chia cắt thành 3 tiểu quốc đối địch nhau: Luông Pha-bang, Viêng Chăn, Chăm-pa-xắc. Nhân cơ hội đó Xiêm xâm chiếm và cai trị Lào.</w:t>
      </w:r>
    </w:p>
    <w:p w14:paraId="36EDAB6D" w14:textId="77777777" w:rsidR="007B1575" w:rsidRPr="007B1575" w:rsidRDefault="007B1575" w:rsidP="007B1575">
      <w:pPr>
        <w:numPr>
          <w:ilvl w:val="1"/>
          <w:numId w:val="4"/>
        </w:numPr>
        <w:tabs>
          <w:tab w:val="clear" w:pos="1440"/>
        </w:tabs>
        <w:spacing w:after="0" w:line="240" w:lineRule="auto"/>
        <w:ind w:left="0" w:firstLine="360"/>
        <w:jc w:val="both"/>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B1575">
        <w:rPr>
          <w:rFonts w:ascii="Times New Roman" w:eastAsia="Times New Roman" w:hAnsi="Times New Roman" w:cs="Times New Roman"/>
          <w:sz w:val="24"/>
          <w:szCs w:val="28"/>
        </w:rPr>
        <w:t>Năm 1893, Pháp xâm lược Lào.</w:t>
      </w:r>
    </w:p>
    <w:p w14:paraId="56D6406D" w14:textId="77777777" w:rsidR="007B1575" w:rsidRPr="007B1575" w:rsidRDefault="007B1575" w:rsidP="007B1575">
      <w:pPr>
        <w:spacing w:after="0" w:line="240" w:lineRule="auto"/>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*Văn hoá:</w:t>
      </w:r>
    </w:p>
    <w:p w14:paraId="7472688A" w14:textId="77777777" w:rsidR="007B1575" w:rsidRPr="007B1575" w:rsidRDefault="007B1575" w:rsidP="007B1575">
      <w:pPr>
        <w:spacing w:after="0" w:line="240" w:lineRule="auto"/>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+Lào sáng tạo ra chữ viết riêng của mình trên cơ sở các nét chữ cong của CPC và Mianma.</w:t>
      </w:r>
    </w:p>
    <w:p w14:paraId="64217941" w14:textId="77777777" w:rsidR="007B1575" w:rsidRPr="007B1575" w:rsidRDefault="007B1575" w:rsidP="007B1575">
      <w:pPr>
        <w:spacing w:after="0" w:line="240" w:lineRule="auto"/>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+Đời sống VH của người Lào rất phong phú, hồn nhiên.</w:t>
      </w:r>
    </w:p>
    <w:p w14:paraId="7335AE04" w14:textId="77777777" w:rsidR="007B1575" w:rsidRPr="007B1575" w:rsidRDefault="007B1575" w:rsidP="007B1575">
      <w:pPr>
        <w:spacing w:after="0" w:line="240" w:lineRule="auto"/>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t>+Kiến trúc: Xây dựng 1 số công trình kiến trúc phật giáo, điển hình là Thạt Luổng – Viêng Chăn.</w:t>
      </w:r>
    </w:p>
    <w:p w14:paraId="0C172F02" w14:textId="16FB5ACE" w:rsidR="00F35B72" w:rsidRDefault="007B1575" w:rsidP="00F35B72">
      <w:pPr>
        <w:pBdr>
          <w:bottom w:val="single" w:sz="4" w:space="1" w:color="auto"/>
        </w:pBdr>
        <w:spacing w:after="0" w:line="240" w:lineRule="auto"/>
        <w:jc w:val="both"/>
        <w:rPr>
          <w:rFonts w:ascii="Times New Roman" w:eastAsia="Times New Roman" w:hAnsi="Times New Roman" w:cs="Times New Roman"/>
          <w:iCs/>
          <w:sz w:val="24"/>
          <w:szCs w:val="24"/>
        </w:rPr>
      </w:pPr>
      <w:r w:rsidRPr="007B1575">
        <w:rPr>
          <w:rFonts w:ascii="Times New Roman" w:eastAsia="Times New Roman" w:hAnsi="Times New Roman" w:cs="Times New Roman"/>
          <w:iCs/>
          <w:sz w:val="24"/>
          <w:szCs w:val="24"/>
        </w:rPr>
        <w:sym w:font="Wingdings" w:char="F0E8"/>
      </w:r>
      <w:r w:rsidRPr="007B1575">
        <w:rPr>
          <w:rFonts w:ascii="Times New Roman" w:eastAsia="Times New Roman" w:hAnsi="Times New Roman" w:cs="Times New Roman"/>
          <w:iCs/>
          <w:sz w:val="24"/>
          <w:szCs w:val="24"/>
        </w:rPr>
        <w:t xml:space="preserve"> Văn hoá CPC – Lào đều chịu ảnh hưởng của VH Ấn Độ về chữ viết, tôn giáo, văn học, kiến trúc song mỗi nước đều sáng tạo và xây dựng nền văn hoá riêng cho mình.</w:t>
      </w:r>
    </w:p>
    <w:p w14:paraId="43D75ED6" w14:textId="46A343A3" w:rsidR="002F33A6" w:rsidRPr="007437A9" w:rsidRDefault="002F33A6" w:rsidP="00F35B72">
      <w:pPr>
        <w:pBdr>
          <w:bottom w:val="single" w:sz="4" w:space="1" w:color="auto"/>
        </w:pBdr>
        <w:spacing w:after="0" w:line="240" w:lineRule="auto"/>
        <w:jc w:val="both"/>
        <w:rPr>
          <w:rFonts w:ascii="Times New Roman" w:eastAsia="Times New Roman" w:hAnsi="Times New Roman" w:cs="Times New Roman"/>
          <w:b/>
          <w:bCs/>
          <w:iCs/>
          <w:color w:val="00B0F0"/>
          <w:sz w:val="24"/>
          <w:szCs w:val="24"/>
        </w:rPr>
      </w:pPr>
      <w:r w:rsidRPr="007437A9">
        <w:rPr>
          <w:rFonts w:ascii="Times New Roman" w:eastAsia="Times New Roman" w:hAnsi="Times New Roman" w:cs="Times New Roman"/>
          <w:b/>
          <w:bCs/>
          <w:iCs/>
          <w:color w:val="00B0F0"/>
          <w:sz w:val="24"/>
          <w:szCs w:val="24"/>
        </w:rPr>
        <w:t>BÀI TẬP</w:t>
      </w:r>
    </w:p>
    <w:p w14:paraId="071C7CDD" w14:textId="3F1E6347" w:rsidR="00F35B72" w:rsidRDefault="002F33A6" w:rsidP="00F35B72">
      <w:pPr>
        <w:pBdr>
          <w:bottom w:val="single" w:sz="4" w:space="1" w:color="auto"/>
        </w:pBd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Hãy nêu những nét tiêu biểu của văn hóa Campuchia và văn hóa Lào</w:t>
      </w:r>
      <w:r w:rsidR="007437A9">
        <w:rPr>
          <w:rFonts w:ascii="Times New Roman" w:eastAsia="Times New Roman" w:hAnsi="Times New Roman" w:cs="Times New Roman"/>
          <w:iCs/>
          <w:sz w:val="24"/>
          <w:szCs w:val="24"/>
        </w:rPr>
        <w:t>.</w:t>
      </w:r>
    </w:p>
    <w:p w14:paraId="68C41340" w14:textId="77777777" w:rsidR="00F35B72" w:rsidRPr="007B1575" w:rsidRDefault="00F35B72" w:rsidP="00F35B72">
      <w:pPr>
        <w:pBdr>
          <w:bottom w:val="single" w:sz="4" w:space="1" w:color="auto"/>
        </w:pBdr>
        <w:spacing w:after="0" w:line="240" w:lineRule="auto"/>
        <w:jc w:val="both"/>
      </w:pPr>
    </w:p>
    <w:sectPr w:rsidR="00F35B72" w:rsidRPr="007B1575" w:rsidSect="007437A9">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268F"/>
    <w:multiLevelType w:val="hybridMultilevel"/>
    <w:tmpl w:val="0F76A7D0"/>
    <w:lvl w:ilvl="0" w:tplc="D346CD64">
      <w:start w:val="2"/>
      <w:numFmt w:val="decimal"/>
      <w:lvlText w:val="%1."/>
      <w:lvlJc w:val="left"/>
      <w:pPr>
        <w:tabs>
          <w:tab w:val="num" w:pos="2285"/>
        </w:tabs>
        <w:ind w:left="2285" w:hanging="360"/>
      </w:pPr>
      <w:rPr>
        <w:rFonts w:cs="Times New Roman"/>
        <w:b/>
        <w:i w:val="0"/>
      </w:rPr>
    </w:lvl>
    <w:lvl w:ilvl="1" w:tplc="99A4CDA0">
      <w:start w:val="1"/>
      <w:numFmt w:val="bullet"/>
      <w:lvlText w:val="-"/>
      <w:lvlJc w:val="left"/>
      <w:pPr>
        <w:tabs>
          <w:tab w:val="num" w:pos="1440"/>
        </w:tabs>
        <w:ind w:left="1440" w:hanging="360"/>
      </w:pPr>
      <w:rPr>
        <w:rFonts w:ascii="Times New Roman" w:hAnsi="Times New Roman" w:cs="Times New Roman" w:hint="default"/>
        <w:b/>
        <w:i w:val="0"/>
      </w:rPr>
    </w:lvl>
    <w:lvl w:ilvl="2" w:tplc="AC884BCC">
      <w:start w:val="3"/>
      <w:numFmt w:val="bullet"/>
      <w:lvlText w:val=""/>
      <w:lvlJc w:val="left"/>
      <w:pPr>
        <w:tabs>
          <w:tab w:val="num" w:pos="2340"/>
        </w:tabs>
        <w:ind w:left="2340" w:hanging="360"/>
      </w:pPr>
      <w:rPr>
        <w:rFonts w:ascii="Times New Roman" w:eastAsia="Times New Roman" w:hAnsi="Times New Roman" w:cs="Times New Roman" w:hint="default"/>
        <w:b/>
        <w:i w:val="0"/>
        <w:color w:val="auto"/>
      </w:rPr>
    </w:lvl>
    <w:lvl w:ilvl="3" w:tplc="99A4CDA0">
      <w:start w:val="1"/>
      <w:numFmt w:val="bullet"/>
      <w:lvlText w:val="-"/>
      <w:lvlJc w:val="left"/>
      <w:pPr>
        <w:tabs>
          <w:tab w:val="num" w:pos="2880"/>
        </w:tabs>
        <w:ind w:left="2880" w:hanging="360"/>
      </w:pPr>
      <w:rPr>
        <w:rFonts w:ascii="Times New Roman" w:hAnsi="Times New Roman" w:cs="Times New Roman" w:hint="default"/>
        <w:b/>
        <w:i w:val="0"/>
      </w:rPr>
    </w:lvl>
    <w:lvl w:ilvl="4" w:tplc="AC884BCC">
      <w:start w:val="3"/>
      <w:numFmt w:val="bullet"/>
      <w:lvlText w:val=""/>
      <w:lvlJc w:val="left"/>
      <w:pPr>
        <w:tabs>
          <w:tab w:val="num" w:pos="786"/>
        </w:tabs>
        <w:ind w:left="786" w:hanging="360"/>
      </w:pPr>
      <w:rPr>
        <w:rFonts w:ascii="Times New Roman" w:eastAsia="Times New Roman" w:hAnsi="Times New Roman" w:cs="Times New Roman" w:hint="default"/>
        <w:b/>
        <w:i w:val="0"/>
        <w:color w:val="auto"/>
      </w:rPr>
    </w:lvl>
    <w:lvl w:ilvl="5" w:tplc="99A4CDA0">
      <w:start w:val="1"/>
      <w:numFmt w:val="bullet"/>
      <w:lvlText w:val="-"/>
      <w:lvlJc w:val="left"/>
      <w:pPr>
        <w:tabs>
          <w:tab w:val="num" w:pos="4500"/>
        </w:tabs>
        <w:ind w:left="4500" w:hanging="360"/>
      </w:pPr>
      <w:rPr>
        <w:rFonts w:ascii="Times New Roman" w:hAnsi="Times New Roman" w:cs="Times New Roman" w:hint="default"/>
        <w:b/>
        <w:i w:val="0"/>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30E12EC"/>
    <w:multiLevelType w:val="hybridMultilevel"/>
    <w:tmpl w:val="F9D4E3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7867BC"/>
    <w:multiLevelType w:val="hybridMultilevel"/>
    <w:tmpl w:val="F9D4E38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DC02347"/>
    <w:multiLevelType w:val="hybridMultilevel"/>
    <w:tmpl w:val="4D926BEA"/>
    <w:lvl w:ilvl="0" w:tplc="4D70562A">
      <w:start w:val="1"/>
      <w:numFmt w:val="decimal"/>
      <w:lvlText w:val="%1."/>
      <w:lvlJc w:val="left"/>
      <w:pPr>
        <w:tabs>
          <w:tab w:val="num" w:pos="2160"/>
        </w:tabs>
        <w:ind w:left="2160" w:hanging="360"/>
      </w:pPr>
      <w:rPr>
        <w:rFonts w:cs="Times New Roman"/>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99A4CDA0">
      <w:start w:val="1"/>
      <w:numFmt w:val="bullet"/>
      <w:lvlText w:val="-"/>
      <w:lvlJc w:val="left"/>
      <w:pPr>
        <w:tabs>
          <w:tab w:val="num" w:pos="3600"/>
        </w:tabs>
        <w:ind w:left="3600" w:hanging="360"/>
      </w:pPr>
      <w:rPr>
        <w:rFonts w:ascii="Times New Roman" w:hAnsi="Times New Roman" w:cs="Times New Roman" w:hint="default"/>
        <w:b/>
        <w:i w:val="0"/>
      </w:rPr>
    </w:lvl>
    <w:lvl w:ilvl="5" w:tplc="AC884BCC">
      <w:start w:val="3"/>
      <w:numFmt w:val="bullet"/>
      <w:lvlText w:val=""/>
      <w:lvlJc w:val="left"/>
      <w:pPr>
        <w:tabs>
          <w:tab w:val="num" w:pos="4500"/>
        </w:tabs>
        <w:ind w:left="4500" w:hanging="360"/>
      </w:pPr>
      <w:rPr>
        <w:rFonts w:ascii="Times New Roman" w:eastAsia="Times New Roman" w:hAnsi="Times New Roman" w:cs="Times New Roman" w:hint="default"/>
        <w:b/>
        <w:i w:val="0"/>
        <w:color w:val="auto"/>
      </w:rPr>
    </w:lvl>
    <w:lvl w:ilvl="6" w:tplc="99A4CDA0">
      <w:start w:val="1"/>
      <w:numFmt w:val="bullet"/>
      <w:lvlText w:val="-"/>
      <w:lvlJc w:val="left"/>
      <w:pPr>
        <w:tabs>
          <w:tab w:val="num" w:pos="5040"/>
        </w:tabs>
        <w:ind w:left="5040" w:hanging="360"/>
      </w:pPr>
      <w:rPr>
        <w:rFonts w:ascii="Times New Roman" w:hAnsi="Times New Roman" w:cs="Times New Roman" w:hint="default"/>
        <w:b/>
        <w:i w:val="0"/>
      </w:rPr>
    </w:lvl>
    <w:lvl w:ilvl="7" w:tplc="615EABCA">
      <w:start w:val="1"/>
      <w:numFmt w:val="lowerLetter"/>
      <w:lvlText w:val="%8."/>
      <w:lvlJc w:val="left"/>
      <w:pPr>
        <w:tabs>
          <w:tab w:val="num" w:pos="5760"/>
        </w:tabs>
        <w:ind w:left="5760" w:hanging="360"/>
      </w:pPr>
      <w:rPr>
        <w:rFonts w:cs="Times New Roman"/>
        <w:b/>
        <w:i w:val="0"/>
        <w:strike w:val="0"/>
        <w:dstrike w:val="0"/>
        <w:u w:val="none"/>
        <w:effect w:val="none"/>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75A32E3D"/>
    <w:multiLevelType w:val="hybridMultilevel"/>
    <w:tmpl w:val="E0DAB430"/>
    <w:lvl w:ilvl="0" w:tplc="2690B64E">
      <w:start w:val="1"/>
      <w:numFmt w:val="upperRoman"/>
      <w:lvlText w:val="%1."/>
      <w:lvlJc w:val="left"/>
      <w:pPr>
        <w:tabs>
          <w:tab w:val="num" w:pos="1080"/>
        </w:tabs>
        <w:ind w:left="1080" w:hanging="720"/>
      </w:pPr>
      <w:rPr>
        <w:rFonts w:cs="Times New Roman"/>
      </w:rPr>
    </w:lvl>
    <w:lvl w:ilvl="1" w:tplc="546044DC">
      <w:start w:val="1"/>
      <w:numFmt w:val="decimal"/>
      <w:lvlText w:val="%2."/>
      <w:lvlJc w:val="left"/>
      <w:pPr>
        <w:tabs>
          <w:tab w:val="num" w:pos="1440"/>
        </w:tabs>
        <w:ind w:left="1440" w:hanging="360"/>
      </w:pPr>
      <w:rPr>
        <w:rFonts w:cs="Times New Roman"/>
      </w:rPr>
    </w:lvl>
    <w:lvl w:ilvl="2" w:tplc="99A4CDA0">
      <w:start w:val="1"/>
      <w:numFmt w:val="bullet"/>
      <w:lvlText w:val="-"/>
      <w:lvlJc w:val="left"/>
      <w:pPr>
        <w:tabs>
          <w:tab w:val="num" w:pos="2340"/>
        </w:tabs>
        <w:ind w:left="2340" w:hanging="360"/>
      </w:pPr>
      <w:rPr>
        <w:rFonts w:ascii="Times New Roman" w:hAnsi="Times New Roman" w:cs="Times New Roman" w:hint="default"/>
      </w:rPr>
    </w:lvl>
    <w:lvl w:ilvl="3" w:tplc="0F548A78">
      <w:start w:val="2"/>
      <w:numFmt w:val="lowerLetter"/>
      <w:lvlText w:val="%4."/>
      <w:lvlJc w:val="left"/>
      <w:pPr>
        <w:tabs>
          <w:tab w:val="num" w:pos="2880"/>
        </w:tabs>
        <w:ind w:left="2880" w:hanging="360"/>
      </w:pPr>
      <w:rPr>
        <w:rFonts w:cs="Times New Roman"/>
        <w:b/>
        <w:strike w:val="0"/>
        <w:dstrike w:val="0"/>
        <w:u w:val="none"/>
        <w:effect w:val="none"/>
      </w:rPr>
    </w:lvl>
    <w:lvl w:ilvl="4" w:tplc="2ACC38F2">
      <w:start w:val="1"/>
      <w:numFmt w:val="bullet"/>
      <w:lvlText w:val="­"/>
      <w:lvlJc w:val="left"/>
      <w:pPr>
        <w:tabs>
          <w:tab w:val="num" w:pos="3600"/>
        </w:tabs>
        <w:ind w:left="3600" w:hanging="360"/>
      </w:pPr>
      <w:rPr>
        <w:rFonts w:ascii="Courier New" w:hAnsi="Courier New"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7C6877B1"/>
    <w:multiLevelType w:val="hybridMultilevel"/>
    <w:tmpl w:val="F9D4E38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CFC2ADD"/>
    <w:multiLevelType w:val="hybridMultilevel"/>
    <w:tmpl w:val="1E284B96"/>
    <w:lvl w:ilvl="0" w:tplc="222EB8F2">
      <w:start w:val="2"/>
      <w:numFmt w:val="lowerLetter"/>
      <w:lvlText w:val="%1."/>
      <w:lvlJc w:val="left"/>
      <w:pPr>
        <w:tabs>
          <w:tab w:val="num" w:pos="5760"/>
        </w:tabs>
        <w:ind w:left="5760" w:hanging="360"/>
      </w:pPr>
      <w:rPr>
        <w:rFonts w:cs="Times New Roman"/>
        <w:b/>
        <w:i w:val="0"/>
        <w:strike w:val="0"/>
        <w:dstrike w:val="0"/>
        <w:u w:val="none"/>
        <w:effect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D5B5908"/>
    <w:multiLevelType w:val="hybridMultilevel"/>
    <w:tmpl w:val="B9BAAE88"/>
    <w:lvl w:ilvl="0" w:tplc="192AA8AC">
      <w:start w:val="1"/>
      <w:numFmt w:val="lowerLetter"/>
      <w:lvlText w:val="%1."/>
      <w:lvlJc w:val="left"/>
      <w:pPr>
        <w:tabs>
          <w:tab w:val="num" w:pos="2880"/>
        </w:tabs>
        <w:ind w:left="2880" w:hanging="360"/>
      </w:pPr>
      <w:rPr>
        <w:rFonts w:cs="Times New Roman"/>
        <w:b/>
        <w:i w:val="0"/>
        <w:strike w:val="0"/>
        <w:dstrike w:val="0"/>
        <w:u w:val="none"/>
        <w:effect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lvlOverride w:ilvl="3">
      <w:startOverride w:val="2"/>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lvlOverride w:ilvl="2"/>
    <w:lvlOverride w:ilvl="3"/>
    <w:lvlOverride w:ilvl="4"/>
    <w:lvlOverride w:ilvl="5"/>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75"/>
    <w:rsid w:val="00033E1E"/>
    <w:rsid w:val="00296C6F"/>
    <w:rsid w:val="002F33A6"/>
    <w:rsid w:val="007437A9"/>
    <w:rsid w:val="007B1575"/>
    <w:rsid w:val="008830D5"/>
    <w:rsid w:val="00A46426"/>
    <w:rsid w:val="00A7012C"/>
    <w:rsid w:val="00B967A6"/>
    <w:rsid w:val="00CB4077"/>
    <w:rsid w:val="00F3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7C55"/>
  <w15:chartTrackingRefBased/>
  <w15:docId w15:val="{F47FC874-43F1-4A43-A0D6-2FA245F4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5"/>
    <w:pPr>
      <w:spacing w:after="160" w:line="25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B72"/>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Hải Vân</dc:creator>
  <cp:keywords/>
  <dc:description/>
  <cp:lastModifiedBy>Microsoft Office User</cp:lastModifiedBy>
  <cp:revision>2</cp:revision>
  <dcterms:created xsi:type="dcterms:W3CDTF">2021-11-28T13:44:00Z</dcterms:created>
  <dcterms:modified xsi:type="dcterms:W3CDTF">2021-11-28T13:44:00Z</dcterms:modified>
</cp:coreProperties>
</file>